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Pr="00B770C8" w:rsidRDefault="004468C8" w:rsidP="004468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0C8">
        <w:rPr>
          <w:rFonts w:ascii="Times New Roman" w:hAnsi="Times New Roman" w:cs="Times New Roman"/>
          <w:b/>
          <w:caps/>
          <w:sz w:val="24"/>
          <w:szCs w:val="24"/>
        </w:rPr>
        <w:t>Методические указания к СРС</w:t>
      </w:r>
    </w:p>
    <w:p w:rsidR="004468C8" w:rsidRPr="00B770C8" w:rsidRDefault="004468C8" w:rsidP="004468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0C8">
        <w:rPr>
          <w:rFonts w:ascii="Times New Roman" w:hAnsi="Times New Roman" w:cs="Times New Roman"/>
          <w:b/>
          <w:caps/>
          <w:sz w:val="24"/>
          <w:szCs w:val="24"/>
        </w:rPr>
        <w:t>аспект «</w:t>
      </w:r>
      <w:r>
        <w:rPr>
          <w:rFonts w:ascii="Times New Roman" w:hAnsi="Times New Roman" w:cs="Times New Roman"/>
          <w:b/>
          <w:caps/>
          <w:sz w:val="24"/>
          <w:szCs w:val="24"/>
        </w:rPr>
        <w:t>Говорение</w:t>
      </w:r>
      <w:r w:rsidRPr="00B770C8">
        <w:rPr>
          <w:rFonts w:ascii="Times New Roman" w:hAnsi="Times New Roman" w:cs="Times New Roman"/>
          <w:b/>
          <w:caps/>
          <w:sz w:val="24"/>
          <w:szCs w:val="24"/>
        </w:rPr>
        <w:t>», ННП</w:t>
      </w:r>
      <w:r>
        <w:rPr>
          <w:rFonts w:ascii="Times New Roman" w:hAnsi="Times New Roman" w:cs="Times New Roman"/>
          <w:b/>
          <w:caps/>
          <w:sz w:val="24"/>
          <w:szCs w:val="24"/>
        </w:rPr>
        <w:t>, А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proofErr w:type="gramEnd"/>
    </w:p>
    <w:p w:rsidR="004468C8" w:rsidRDefault="004468C8" w:rsidP="004468C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446FD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6FD">
        <w:rPr>
          <w:rFonts w:ascii="Times New Roman" w:hAnsi="Times New Roman"/>
          <w:color w:val="000000"/>
          <w:sz w:val="24"/>
          <w:szCs w:val="24"/>
        </w:rPr>
        <w:t xml:space="preserve">курсе </w:t>
      </w:r>
      <w:r>
        <w:rPr>
          <w:rFonts w:ascii="Times New Roman" w:hAnsi="Times New Roman"/>
          <w:color w:val="000000"/>
          <w:sz w:val="24"/>
          <w:szCs w:val="24"/>
        </w:rPr>
        <w:t xml:space="preserve">«Говорение» </w:t>
      </w:r>
      <w:r w:rsidRPr="00C446FD">
        <w:rPr>
          <w:rFonts w:ascii="Times New Roman" w:hAnsi="Times New Roman"/>
          <w:color w:val="000000"/>
          <w:sz w:val="24"/>
          <w:szCs w:val="24"/>
        </w:rPr>
        <w:t xml:space="preserve">под самостоятельной работой слушателей понимается работа, выполняемая ими без непосредственного контакта с преподавателем опосредованно через специальные учебные материалы. </w:t>
      </w:r>
    </w:p>
    <w:p w:rsidR="004468C8" w:rsidRDefault="004468C8" w:rsidP="004468C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2B50">
        <w:rPr>
          <w:rFonts w:ascii="Times New Roman" w:hAnsi="Times New Roman" w:cs="Times New Roman"/>
          <w:sz w:val="24"/>
          <w:szCs w:val="24"/>
        </w:rPr>
        <w:t xml:space="preserve">На уровне ННП студенты должны использовать для выполнения СРС </w:t>
      </w:r>
      <w:r>
        <w:rPr>
          <w:rFonts w:ascii="Times New Roman" w:hAnsi="Times New Roman" w:cs="Times New Roman"/>
          <w:sz w:val="24"/>
          <w:szCs w:val="24"/>
        </w:rPr>
        <w:t>образцы диалогов и справочный материал</w:t>
      </w:r>
      <w:r w:rsidRPr="00462B50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B50">
        <w:rPr>
          <w:rFonts w:ascii="Times New Roman" w:hAnsi="Times New Roman" w:cs="Times New Roman"/>
          <w:sz w:val="24"/>
          <w:szCs w:val="24"/>
        </w:rPr>
        <w:t xml:space="preserve">ся в учебном комплексе </w:t>
      </w:r>
      <w:r>
        <w:rPr>
          <w:rFonts w:ascii="Times New Roman" w:hAnsi="Times New Roman" w:cs="Times New Roman"/>
          <w:sz w:val="24"/>
          <w:szCs w:val="24"/>
        </w:rPr>
        <w:t>«Дорога в Россию »</w:t>
      </w:r>
      <w:r w:rsidRPr="00462B50">
        <w:rPr>
          <w:rFonts w:ascii="Times New Roman" w:hAnsi="Times New Roman" w:cs="Times New Roman"/>
          <w:sz w:val="24"/>
          <w:szCs w:val="24"/>
        </w:rPr>
        <w:t xml:space="preserve">, в пособиях </w:t>
      </w:r>
      <w:r>
        <w:rPr>
          <w:rFonts w:ascii="Times New Roman" w:hAnsi="Times New Roman" w:cs="Times New Roman"/>
          <w:sz w:val="24"/>
          <w:szCs w:val="24"/>
        </w:rPr>
        <w:t xml:space="preserve">«Лестница», «Наши друзья падежи. Грамматика в диалогах», </w:t>
      </w:r>
      <w:r w:rsidRPr="00462B50">
        <w:rPr>
          <w:rFonts w:ascii="Times New Roman" w:hAnsi="Times New Roman" w:cs="Times New Roman"/>
          <w:sz w:val="24"/>
          <w:szCs w:val="24"/>
        </w:rPr>
        <w:t>«Лексический минимум для иностранцев (русский язык)», 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62B50">
        <w:rPr>
          <w:rFonts w:ascii="Times New Roman" w:hAnsi="Times New Roman" w:cs="Times New Roman"/>
          <w:sz w:val="24"/>
          <w:szCs w:val="24"/>
        </w:rPr>
        <w:t>ункциональные модели русских глаголов (начальный этап обучения)»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8C8" w:rsidRDefault="004468C8" w:rsidP="004468C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перевода новой лексики необходимо наличие и активное использование словарей.  Студенты должны составлять личный глоссарий  изученных слов. </w:t>
      </w:r>
    </w:p>
    <w:p w:rsidR="004468C8" w:rsidRDefault="004468C8" w:rsidP="004468C8">
      <w:pPr>
        <w:pStyle w:val="a3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выполнения устных заданий студентам может быть предложена работа в парах, составление диалогов, вопросов, высказываний и т.д.</w:t>
      </w:r>
    </w:p>
    <w:tbl>
      <w:tblPr>
        <w:tblStyle w:val="a6"/>
        <w:tblW w:w="0" w:type="auto"/>
        <w:tblInd w:w="-459" w:type="dxa"/>
        <w:tblLook w:val="04A0"/>
      </w:tblPr>
      <w:tblGrid>
        <w:gridCol w:w="993"/>
        <w:gridCol w:w="4961"/>
        <w:gridCol w:w="2410"/>
        <w:gridCol w:w="1666"/>
      </w:tblGrid>
      <w:tr w:rsidR="004468C8" w:rsidRPr="00462B50" w:rsidTr="00612AD6">
        <w:tc>
          <w:tcPr>
            <w:tcW w:w="993" w:type="dxa"/>
          </w:tcPr>
          <w:p w:rsidR="004468C8" w:rsidRPr="00133EB1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961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2410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Форма выполнения</w:t>
            </w:r>
          </w:p>
        </w:tc>
        <w:tc>
          <w:tcPr>
            <w:tcW w:w="1666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Сроки сдачи СРС (учебная неделя)</w:t>
            </w:r>
          </w:p>
        </w:tc>
      </w:tr>
      <w:tr w:rsidR="004468C8" w:rsidRPr="00462B50" w:rsidTr="00612AD6">
        <w:tc>
          <w:tcPr>
            <w:tcW w:w="993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468C8" w:rsidRPr="001E7985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4468C8" w:rsidRPr="00E000D6" w:rsidRDefault="004468C8" w:rsidP="0061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пересказать текст, выучить диалог;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это? Что это?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высказывания, вопросы на тему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друге, о семье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конструкции: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Кто/что – это кто/что;  </w:t>
            </w:r>
            <w:r w:rsidRPr="008821F8">
              <w:rPr>
                <w:rFonts w:ascii="Times New Roman" w:hAnsi="Times New Roman"/>
                <w:sz w:val="24"/>
                <w:szCs w:val="24"/>
              </w:rPr>
              <w:t xml:space="preserve">Кто/Что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1F8">
              <w:rPr>
                <w:rFonts w:ascii="Times New Roman" w:hAnsi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Когда – как; Кто/что чей кто/что. </w:t>
            </w:r>
            <w:r w:rsidRPr="00E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468C8" w:rsidRPr="001E7985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  <w:p w:rsidR="004468C8" w:rsidRPr="00462B50" w:rsidRDefault="004468C8" w:rsidP="0061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пересказать текст;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погоде,</w:t>
            </w:r>
            <w:r w:rsidRPr="001E33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5562">
              <w:rPr>
                <w:rFonts w:ascii="Times New Roman" w:hAnsi="Times New Roman"/>
                <w:sz w:val="24"/>
                <w:szCs w:val="24"/>
              </w:rPr>
              <w:t>о возможности/ невозможности действия, о принадлежности 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5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562">
              <w:rPr>
                <w:rFonts w:ascii="Times New Roman" w:hAnsi="Times New Roman"/>
                <w:sz w:val="24"/>
                <w:szCs w:val="24"/>
              </w:rPr>
              <w:t>/ чего-либо кому-либо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конструкции: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E33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00D6">
              <w:rPr>
                <w:rFonts w:ascii="Times New Roman" w:hAnsi="Times New Roman"/>
                <w:sz w:val="24"/>
                <w:szCs w:val="24"/>
              </w:rPr>
              <w:t>Кто –  кто</w:t>
            </w:r>
            <w:proofErr w:type="gramStart"/>
            <w:r w:rsidRPr="00E000D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000D6">
              <w:rPr>
                <w:rFonts w:ascii="Times New Roman" w:hAnsi="Times New Roman"/>
                <w:sz w:val="24"/>
                <w:szCs w:val="24"/>
              </w:rPr>
              <w:t xml:space="preserve">  Кто знает, когда/где что</w:t>
            </w:r>
            <w:r>
              <w:rPr>
                <w:rFonts w:ascii="Times New Roman" w:hAnsi="Times New Roman"/>
                <w:sz w:val="24"/>
                <w:szCs w:val="24"/>
              </w:rPr>
              <w:t>; императив.</w:t>
            </w:r>
            <w:r w:rsidRPr="00E000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подготовьте устное монологическое высказывание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паре составьте и продемонстрируйте диалоги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составьте вопросы. </w:t>
            </w:r>
          </w:p>
          <w:p w:rsidR="004468C8" w:rsidRPr="00462B50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8C8" w:rsidRPr="00462B50" w:rsidTr="00612AD6">
        <w:tc>
          <w:tcPr>
            <w:tcW w:w="993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468C8" w:rsidRPr="001E7985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4468C8" w:rsidRPr="003A0DE3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пересказать текст; выучить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/ монологические высказывания о профессиях, о времени/ сезоне совершения действия, о стоимости чего-либо, о родном городе, о себе, в которых будут даны описания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чего-либо, с использованием качественных определений, вежливых форм императива, выражением отношения к предмету, с объяснением причины. </w:t>
            </w:r>
          </w:p>
          <w:p w:rsidR="004468C8" w:rsidRPr="001E7985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4468C8" w:rsidRPr="00462B50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пересказать текст; выучить диалог;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высказывание-восхищение 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/чем-либо; объяснение причины отсутствия действия или лица/предмета; отношения к кому-/чему-либо; Подготовить диалоги на тему «Язык.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Национальность». Необходимо использовать следующие РК: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 xml:space="preserve">Что находится где? Кто что делает где; Кто говорит по-русски… как;   Кто любит кого/ что?   Кто любит что делать;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>ричина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>, поэтому …</w:t>
            </w:r>
          </w:p>
        </w:tc>
        <w:tc>
          <w:tcPr>
            <w:tcW w:w="2410" w:type="dxa"/>
          </w:tcPr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подготовьте устное монологическое высказывание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паре составьте и продемонстрируйте диалоги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составьте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468C8" w:rsidRPr="00462B50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подготовьте сценки «На базаре» (2-3 человека)</w:t>
            </w:r>
          </w:p>
        </w:tc>
        <w:tc>
          <w:tcPr>
            <w:tcW w:w="1666" w:type="dxa"/>
          </w:tcPr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8C8" w:rsidRPr="00462B50" w:rsidTr="00612AD6">
        <w:tc>
          <w:tcPr>
            <w:tcW w:w="993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4468C8" w:rsidRPr="0084015F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1</w:t>
            </w:r>
          </w:p>
          <w:p w:rsidR="004468C8" w:rsidRPr="00462B50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пересказать текст; выучить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/ монологические высказывания о профессиях, о времени/ сезоне совершения действия, о стоимости чего-либо, о родном городе, о себе, в которых будут даны описания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чего-либо, с использованием качественных определений, вежливых форм императива, выражением отношения к предмету, с объяснением причины. Необходимо использовать следующие речевые конструкции: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1068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proofErr w:type="gramStart"/>
            <w:r w:rsidRPr="00511068">
              <w:rPr>
                <w:rFonts w:ascii="Times New Roman" w:hAnsi="Times New Roman"/>
                <w:sz w:val="24"/>
                <w:szCs w:val="24"/>
              </w:rPr>
              <w:t>стоит</w:t>
            </w:r>
            <w:proofErr w:type="gramEnd"/>
            <w:r w:rsidRPr="00511068">
              <w:rPr>
                <w:rFonts w:ascii="Times New Roman" w:hAnsi="Times New Roman"/>
                <w:sz w:val="24"/>
                <w:szCs w:val="24"/>
              </w:rPr>
              <w:t xml:space="preserve"> /стоят? Что;    Кому  </w:t>
            </w:r>
            <w:proofErr w:type="gramStart"/>
            <w:r w:rsidRPr="00511068"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 w:rsidRPr="00511068">
              <w:rPr>
                <w:rFonts w:ascii="Times New Roman" w:hAnsi="Times New Roman"/>
                <w:sz w:val="24"/>
                <w:szCs w:val="24"/>
              </w:rPr>
              <w:t xml:space="preserve"> / не нравится что;     Почему? – потому что.</w:t>
            </w:r>
          </w:p>
        </w:tc>
        <w:tc>
          <w:tcPr>
            <w:tcW w:w="2410" w:type="dxa"/>
          </w:tcPr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подготовьте устное монологическое высказывание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паре составьте и продемонстрируйте диалоги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составьте вопросы, которые обычно задают при знакомстве;</w:t>
            </w:r>
          </w:p>
          <w:p w:rsidR="004468C8" w:rsidRPr="00462B50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подготовьте сценку «Проблема» (опоздание, отсутствие на уроке, и т.д.) </w:t>
            </w:r>
          </w:p>
        </w:tc>
        <w:tc>
          <w:tcPr>
            <w:tcW w:w="1666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8" w:rsidRPr="00462B50" w:rsidTr="00612AD6">
        <w:tc>
          <w:tcPr>
            <w:tcW w:w="993" w:type="dxa"/>
          </w:tcPr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468C8" w:rsidRPr="0084015F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1</w:t>
            </w:r>
          </w:p>
          <w:p w:rsidR="004468C8" w:rsidRPr="00D110B5" w:rsidRDefault="004468C8" w:rsidP="00612A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текст/диалог; выучить диалог, пересказать текст;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диалоги/сценки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город», «Моя семья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«Моя группа», используя конструкции наличия и отсутствия 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/чего-либо в настоящем и в прошлом, количественные числительные 2-4; глаголы движения. Необходимо использовать РК: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10B5">
              <w:rPr>
                <w:rFonts w:ascii="Times New Roman" w:hAnsi="Times New Roman"/>
                <w:sz w:val="24"/>
                <w:szCs w:val="24"/>
              </w:rPr>
              <w:t xml:space="preserve">У кого/ где  есть / нет… </w:t>
            </w:r>
            <w:proofErr w:type="gramStart"/>
            <w:r w:rsidRPr="00D110B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D110B5">
              <w:rPr>
                <w:rFonts w:ascii="Times New Roman" w:hAnsi="Times New Roman"/>
                <w:sz w:val="24"/>
                <w:szCs w:val="24"/>
              </w:rPr>
              <w:t>, не было, не будет);  Кто приехал / пришёл откуда; Кому нравится что / что делать; Кому сколько лет;  Кому надо/нужно что сделать).</w:t>
            </w:r>
          </w:p>
          <w:p w:rsidR="004468C8" w:rsidRPr="0084015F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4468C8" w:rsidRDefault="004468C8" w:rsidP="0061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текст/диалог; выучить диалог, пересказать текст;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и/сценки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день », «Мои мечты», используя конструкции: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21F8">
              <w:rPr>
                <w:rFonts w:ascii="Times New Roman" w:hAnsi="Times New Roman"/>
                <w:sz w:val="24"/>
                <w:szCs w:val="24"/>
              </w:rPr>
              <w:t xml:space="preserve">Кто с кем что </w:t>
            </w:r>
            <w:proofErr w:type="gramStart"/>
            <w:r w:rsidRPr="008821F8">
              <w:rPr>
                <w:rFonts w:ascii="Times New Roman" w:hAnsi="Times New Roman"/>
                <w:sz w:val="24"/>
                <w:szCs w:val="24"/>
              </w:rPr>
              <w:t>делает</w:t>
            </w:r>
            <w:proofErr w:type="gramEnd"/>
            <w:r w:rsidRPr="008821F8">
              <w:rPr>
                <w:rFonts w:ascii="Times New Roman" w:hAnsi="Times New Roman"/>
                <w:sz w:val="24"/>
                <w:szCs w:val="24"/>
              </w:rPr>
              <w:t>/ делал/ будет делать;  Кто был/ будет кем ; Кто говорит / думает/… о ком/ о чём ).</w:t>
            </w:r>
          </w:p>
          <w:p w:rsidR="004468C8" w:rsidRPr="00462B50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 подготовьте устное монологическое высказывание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паре составьте и продемонстрируйте диалоги на предложенные темы;</w:t>
            </w:r>
          </w:p>
          <w:p w:rsidR="004468C8" w:rsidRDefault="004468C8" w:rsidP="0061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составьте рассказы на предложенные темы;</w:t>
            </w:r>
          </w:p>
          <w:p w:rsidR="004468C8" w:rsidRPr="00462B50" w:rsidRDefault="004468C8" w:rsidP="0061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подготовьте диалоги на темы: ««Мой день », «Мои мечты». </w:t>
            </w:r>
          </w:p>
        </w:tc>
        <w:tc>
          <w:tcPr>
            <w:tcW w:w="1666" w:type="dxa"/>
          </w:tcPr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C8" w:rsidRPr="00462B50" w:rsidRDefault="004468C8" w:rsidP="0061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468C8" w:rsidRDefault="004468C8" w:rsidP="004468C8">
      <w:pPr>
        <w:rPr>
          <w:lang w:val="en-US"/>
        </w:rPr>
      </w:pPr>
    </w:p>
    <w:p w:rsidR="004468C8" w:rsidRPr="00985065" w:rsidRDefault="004468C8" w:rsidP="00446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17B83" w:rsidRDefault="00017B83"/>
    <w:sectPr w:rsidR="00017B83" w:rsidSect="008D02E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901"/>
      <w:docPartObj>
        <w:docPartGallery w:val="Page Numbers (Bottom of Page)"/>
        <w:docPartUnique/>
      </w:docPartObj>
    </w:sdtPr>
    <w:sdtEndPr/>
    <w:sdtContent>
      <w:p w:rsidR="000F1799" w:rsidRDefault="004468C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1799" w:rsidRDefault="004468C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C8"/>
    <w:rsid w:val="00017B83"/>
    <w:rsid w:val="0044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8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4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68C8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46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2018-12-26T14:13:00Z</dcterms:created>
  <dcterms:modified xsi:type="dcterms:W3CDTF">2018-12-26T14:14:00Z</dcterms:modified>
</cp:coreProperties>
</file>